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9A4B99">
      <w:pPr>
        <w:jc w:val="center"/>
        <w:rPr>
          <w:rFonts w:hint="eastAsia" w:eastAsiaTheme="minorEastAsia"/>
          <w:b/>
          <w:bCs/>
          <w:sz w:val="44"/>
          <w:szCs w:val="44"/>
          <w:lang w:val="en-US" w:eastAsia="zh-CN"/>
        </w:rPr>
      </w:pPr>
      <w:r>
        <w:rPr>
          <w:rFonts w:hint="eastAsia" w:eastAsiaTheme="minorEastAsia"/>
          <w:b/>
          <w:bCs/>
          <w:sz w:val="44"/>
          <w:szCs w:val="44"/>
          <w:lang w:val="en-US" w:eastAsia="zh-CN"/>
        </w:rPr>
        <w:t>泉州广播电视台 国际传播</w:t>
      </w:r>
      <w:r>
        <w:rPr>
          <w:rFonts w:hint="eastAsia"/>
          <w:b/>
          <w:bCs/>
          <w:sz w:val="44"/>
          <w:szCs w:val="44"/>
          <w:lang w:val="en-US" w:eastAsia="zh-CN"/>
        </w:rPr>
        <w:t>参评作品</w:t>
      </w:r>
    </w:p>
    <w:p w14:paraId="159EE785">
      <w:pPr>
        <w:jc w:val="center"/>
        <w:rPr>
          <w:rFonts w:hint="eastAsia" w:eastAsiaTheme="minorEastAsia"/>
          <w:b/>
          <w:bCs/>
          <w:sz w:val="44"/>
          <w:szCs w:val="44"/>
          <w:lang w:val="en-US" w:eastAsia="zh-CN"/>
        </w:rPr>
      </w:pPr>
      <w:r>
        <w:rPr>
          <w:rFonts w:hint="eastAsia" w:eastAsiaTheme="minorEastAsia"/>
          <w:b/>
          <w:bCs/>
          <w:sz w:val="44"/>
          <w:szCs w:val="44"/>
          <w:lang w:val="en-US" w:eastAsia="zh-CN"/>
        </w:rPr>
        <w:t>《“东方第一大港</w:t>
      </w:r>
      <w:r>
        <w:rPr>
          <w:rFonts w:hint="eastAsia"/>
          <w:b/>
          <w:bCs/>
          <w:sz w:val="44"/>
          <w:szCs w:val="44"/>
          <w:lang w:val="en-US" w:eastAsia="zh-CN"/>
        </w:rPr>
        <w:t>”：</w:t>
      </w:r>
      <w:bookmarkStart w:id="0" w:name="_GoBack"/>
      <w:bookmarkEnd w:id="0"/>
      <w:r>
        <w:rPr>
          <w:rFonts w:hint="eastAsia" w:eastAsiaTheme="minorEastAsia"/>
          <w:b/>
          <w:bCs/>
          <w:sz w:val="44"/>
          <w:szCs w:val="44"/>
          <w:lang w:val="en-US" w:eastAsia="zh-CN"/>
        </w:rPr>
        <w:t>对话历史与未来》</w:t>
      </w:r>
    </w:p>
    <w:p w14:paraId="13BF1CA1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材料清单</w:t>
      </w:r>
    </w:p>
    <w:p w14:paraId="4A6367C0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</w:p>
    <w:p w14:paraId="47A0909F">
      <w:pPr>
        <w:numPr>
          <w:ilvl w:val="0"/>
          <w:numId w:val="1"/>
        </w:numPr>
        <w:jc w:val="both"/>
        <w:rPr>
          <w:rFonts w:hint="eastAsia"/>
          <w:b w:val="0"/>
          <w:bCs w:val="0"/>
          <w:sz w:val="36"/>
          <w:szCs w:val="36"/>
          <w:lang w:val="en-US" w:eastAsia="zh-CN"/>
        </w:rPr>
      </w:pPr>
      <w:r>
        <w:rPr>
          <w:rFonts w:hint="default"/>
          <w:b w:val="0"/>
          <w:bCs w:val="0"/>
          <w:sz w:val="36"/>
          <w:szCs w:val="36"/>
          <w:lang w:val="en-US" w:eastAsia="zh-CN"/>
        </w:rPr>
        <w:t>盖章版（泉州广播电视台 国际传播）附件2 国际传播推荐作品目录</w:t>
      </w:r>
    </w:p>
    <w:p w14:paraId="2F678B57">
      <w:pPr>
        <w:numPr>
          <w:ilvl w:val="0"/>
          <w:numId w:val="1"/>
        </w:numPr>
        <w:jc w:val="both"/>
        <w:rPr>
          <w:rFonts w:hint="eastAsia"/>
          <w:b w:val="0"/>
          <w:bCs w:val="0"/>
          <w:sz w:val="36"/>
          <w:szCs w:val="36"/>
          <w:lang w:val="en-US" w:eastAsia="zh-CN"/>
        </w:rPr>
      </w:pPr>
      <w:r>
        <w:rPr>
          <w:rFonts w:hint="eastAsia"/>
          <w:b w:val="0"/>
          <w:bCs w:val="0"/>
          <w:sz w:val="36"/>
          <w:szCs w:val="36"/>
          <w:lang w:val="en-US" w:eastAsia="zh-CN"/>
        </w:rPr>
        <w:t>盖章版（泉州广播电视台 国际传播）附件3 国际传播作品推荐表</w:t>
      </w:r>
    </w:p>
    <w:p w14:paraId="53681120">
      <w:pPr>
        <w:numPr>
          <w:ilvl w:val="0"/>
          <w:numId w:val="1"/>
        </w:numPr>
        <w:jc w:val="both"/>
        <w:rPr>
          <w:rFonts w:hint="eastAsia"/>
          <w:b w:val="0"/>
          <w:bCs w:val="0"/>
          <w:sz w:val="36"/>
          <w:szCs w:val="36"/>
          <w:lang w:val="en-US" w:eastAsia="zh-CN"/>
        </w:rPr>
      </w:pPr>
      <w:r>
        <w:rPr>
          <w:rFonts w:hint="eastAsia"/>
          <w:b w:val="0"/>
          <w:bCs w:val="0"/>
          <w:sz w:val="36"/>
          <w:szCs w:val="36"/>
          <w:lang w:val="en-US" w:eastAsia="zh-CN"/>
        </w:rPr>
        <w:t>盖章版（泉州广播电视台 国际传播）附件7 报送单位诚信承诺书</w:t>
      </w:r>
    </w:p>
    <w:p w14:paraId="75FD4548">
      <w:pPr>
        <w:numPr>
          <w:ilvl w:val="0"/>
          <w:numId w:val="1"/>
        </w:numPr>
        <w:jc w:val="both"/>
        <w:rPr>
          <w:rFonts w:hint="eastAsia"/>
          <w:b w:val="0"/>
          <w:bCs w:val="0"/>
          <w:sz w:val="36"/>
          <w:szCs w:val="36"/>
          <w:lang w:val="en-US" w:eastAsia="zh-CN"/>
        </w:rPr>
      </w:pPr>
      <w:r>
        <w:rPr>
          <w:rFonts w:hint="eastAsia"/>
          <w:b w:val="0"/>
          <w:bCs w:val="0"/>
          <w:sz w:val="36"/>
          <w:szCs w:val="36"/>
          <w:lang w:val="en-US" w:eastAsia="zh-CN"/>
        </w:rPr>
        <w:t>盖章版（泉州广播电视台 国际传播）附件7 参评人员诚信承诺书</w:t>
      </w:r>
    </w:p>
    <w:p w14:paraId="7BC9C0A5">
      <w:pPr>
        <w:numPr>
          <w:ilvl w:val="0"/>
          <w:numId w:val="1"/>
        </w:numPr>
        <w:jc w:val="both"/>
        <w:rPr>
          <w:rFonts w:hint="eastAsia"/>
          <w:b w:val="0"/>
          <w:bCs w:val="0"/>
          <w:sz w:val="36"/>
          <w:szCs w:val="36"/>
          <w:lang w:val="en-US" w:eastAsia="zh-CN"/>
        </w:rPr>
      </w:pPr>
      <w:r>
        <w:rPr>
          <w:rFonts w:hint="eastAsia"/>
          <w:b w:val="0"/>
          <w:bCs w:val="0"/>
          <w:sz w:val="36"/>
          <w:szCs w:val="36"/>
          <w:lang w:val="en-US" w:eastAsia="zh-CN"/>
        </w:rPr>
        <w:t>无章版（泉州广播电视台 国际传播）附件7 参评人员诚信承诺书</w:t>
      </w:r>
    </w:p>
    <w:p w14:paraId="50067DAE">
      <w:pPr>
        <w:numPr>
          <w:ilvl w:val="0"/>
          <w:numId w:val="1"/>
        </w:numPr>
        <w:jc w:val="both"/>
        <w:rPr>
          <w:rFonts w:hint="eastAsia"/>
          <w:b w:val="0"/>
          <w:bCs w:val="0"/>
          <w:sz w:val="36"/>
          <w:szCs w:val="36"/>
          <w:lang w:val="en-US" w:eastAsia="zh-CN"/>
        </w:rPr>
      </w:pPr>
      <w:r>
        <w:rPr>
          <w:rFonts w:hint="eastAsia"/>
          <w:b w:val="0"/>
          <w:bCs w:val="0"/>
          <w:sz w:val="36"/>
          <w:szCs w:val="36"/>
          <w:lang w:val="en-US" w:eastAsia="zh-CN"/>
        </w:rPr>
        <w:t>（英文稿）《“东方第一大港”：对话历史与未来》</w:t>
      </w:r>
    </w:p>
    <w:p w14:paraId="1B69EDE4">
      <w:pPr>
        <w:numPr>
          <w:ilvl w:val="0"/>
          <w:numId w:val="1"/>
        </w:numPr>
        <w:jc w:val="both"/>
        <w:rPr>
          <w:rFonts w:hint="eastAsia"/>
          <w:b w:val="0"/>
          <w:bCs w:val="0"/>
          <w:sz w:val="36"/>
          <w:szCs w:val="36"/>
          <w:lang w:val="en-US" w:eastAsia="zh-CN"/>
        </w:rPr>
      </w:pPr>
      <w:r>
        <w:rPr>
          <w:rFonts w:hint="eastAsia"/>
          <w:b w:val="0"/>
          <w:bCs w:val="0"/>
          <w:sz w:val="36"/>
          <w:szCs w:val="36"/>
          <w:lang w:val="en-US" w:eastAsia="zh-CN"/>
        </w:rPr>
        <w:t>（中文稿）《“东方第一大港”：对话历史与未来》</w:t>
      </w:r>
    </w:p>
    <w:p w14:paraId="4E53E33C">
      <w:pPr>
        <w:numPr>
          <w:ilvl w:val="0"/>
          <w:numId w:val="1"/>
        </w:numPr>
        <w:jc w:val="both"/>
        <w:rPr>
          <w:rFonts w:hint="eastAsia"/>
          <w:b w:val="0"/>
          <w:bCs w:val="0"/>
          <w:sz w:val="36"/>
          <w:szCs w:val="36"/>
          <w:lang w:val="en-US" w:eastAsia="zh-CN"/>
        </w:rPr>
      </w:pPr>
      <w:r>
        <w:rPr>
          <w:rFonts w:hint="eastAsia"/>
          <w:b w:val="0"/>
          <w:bCs w:val="0"/>
          <w:sz w:val="36"/>
          <w:szCs w:val="36"/>
          <w:lang w:val="en-US" w:eastAsia="zh-CN"/>
        </w:rPr>
        <w:t>（播出证明1）”东方第一大港：对话历史与未来“播出证明（菲律宾菲中电视台）</w:t>
      </w:r>
    </w:p>
    <w:p w14:paraId="51958ACB">
      <w:pPr>
        <w:numPr>
          <w:ilvl w:val="0"/>
          <w:numId w:val="1"/>
        </w:numPr>
        <w:jc w:val="both"/>
        <w:rPr>
          <w:rFonts w:hint="eastAsia"/>
          <w:b w:val="0"/>
          <w:bCs w:val="0"/>
          <w:sz w:val="36"/>
          <w:szCs w:val="36"/>
          <w:lang w:val="en-US" w:eastAsia="zh-CN"/>
        </w:rPr>
      </w:pPr>
      <w:r>
        <w:rPr>
          <w:rFonts w:hint="eastAsia"/>
          <w:b w:val="0"/>
          <w:bCs w:val="0"/>
          <w:sz w:val="36"/>
          <w:szCs w:val="36"/>
          <w:lang w:val="en-US" w:eastAsia="zh-CN"/>
        </w:rPr>
        <w:t>（播出证明2）”东方第一大港：对话历史与未来“播出证明（泰国Nation TV）</w:t>
      </w:r>
    </w:p>
    <w:p w14:paraId="65076584">
      <w:pPr>
        <w:jc w:val="both"/>
        <w:rPr>
          <w:rFonts w:hint="default"/>
          <w:b w:val="0"/>
          <w:bCs w:val="0"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5A59BC"/>
    <w:multiLevelType w:val="singleLevel"/>
    <w:tmpl w:val="805A59B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A638ED"/>
    <w:rsid w:val="46FF153C"/>
    <w:rsid w:val="470B6133"/>
    <w:rsid w:val="4BF1259C"/>
    <w:rsid w:val="524A3FB4"/>
    <w:rsid w:val="55336848"/>
    <w:rsid w:val="5C267637"/>
    <w:rsid w:val="5D015BB7"/>
    <w:rsid w:val="60EC104E"/>
    <w:rsid w:val="74374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292</Words>
  <Characters>298</Characters>
  <Lines>0</Lines>
  <Paragraphs>0</Paragraphs>
  <TotalTime>3</TotalTime>
  <ScaleCrop>false</ScaleCrop>
  <LinksUpToDate>false</LinksUpToDate>
  <CharactersWithSpaces>310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2026-04-17T09:03:00Z</dcterms:created>
  <dc:creator>16P</dc:creator>
  <cp:lastModifiedBy>玉色妖姬</cp:lastModifiedBy>
  <cp:lastPrinted>2026-04-17T09:11:00Z</cp:lastPrinted>
  <dcterms:modified xsi:type="dcterms:W3CDTF">2026-04-17T09:12:09Z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eyJoZGlkIjoiMDQ2YzY1NmYwZDQwMTgxNmM0OTU4MzgyYzk5NmNmOWIiLCJ1c2VySWQiOiI1NjI0MzA4NjQifQ==</vt:lpwstr>
  </property>
  <property fmtid="{D5CDD505-2E9C-101B-9397-08002B2CF9AE}" pid="4" name="ICV">
    <vt:lpwstr>460D0860A59D42379306DF7B92B0C27E_12</vt:lpwstr>
  </property>
</Properties>
</file>